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909" w:rsidRDefault="00FA64D9" w:rsidP="00FE5C00">
      <w:pPr>
        <w:spacing w:after="0" w:line="240" w:lineRule="auto"/>
        <w:jc w:val="both"/>
        <w:rPr>
          <w:rFonts w:ascii="Times New Roman" w:eastAsia="Times New Roman" w:hAnsi="Times New Roman" w:cs="Times New Roman"/>
          <w:color w:val="000000"/>
          <w:sz w:val="24"/>
          <w:szCs w:val="24"/>
          <w:lang w:eastAsia="ru-RU"/>
        </w:rPr>
      </w:pPr>
      <w:r w:rsidRPr="00FA64D9">
        <w:rPr>
          <w:rFonts w:ascii="Times New Roman" w:eastAsia="Times New Roman" w:hAnsi="Times New Roman" w:cs="Times New Roman"/>
          <w:color w:val="000000"/>
          <w:sz w:val="24"/>
          <w:szCs w:val="24"/>
          <w:lang w:eastAsia="ru-RU"/>
        </w:rPr>
        <w:t xml:space="preserve"> </w:t>
      </w:r>
      <w:r w:rsidR="00FE5C00">
        <w:rPr>
          <w:rFonts w:ascii="Times New Roman" w:eastAsia="Times New Roman" w:hAnsi="Times New Roman" w:cs="Times New Roman"/>
          <w:noProof/>
          <w:color w:val="000000"/>
          <w:sz w:val="24"/>
          <w:szCs w:val="24"/>
          <w:lang w:eastAsia="ru-RU"/>
        </w:rPr>
        <w:drawing>
          <wp:inline distT="0" distB="0" distL="0" distR="0">
            <wp:extent cx="5940425" cy="8168084"/>
            <wp:effectExtent l="0" t="0" r="3175" b="4445"/>
            <wp:docPr id="1" name="Рисунок 1" descr="C:\Users\Админ\Desktop\Сайт 01.02.21\Положение о порядке проведения аттес на СЗ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айт 01.02.21\Положение о порядке проведения аттес на СЗД.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r w:rsidR="00FE5C00">
        <w:rPr>
          <w:rFonts w:ascii="Times New Roman" w:eastAsia="Times New Roman" w:hAnsi="Times New Roman" w:cs="Times New Roman"/>
          <w:color w:val="000000"/>
          <w:sz w:val="24"/>
          <w:szCs w:val="24"/>
          <w:lang w:eastAsia="ru-RU"/>
        </w:rPr>
        <w:t xml:space="preserve"> </w:t>
      </w:r>
    </w:p>
    <w:p w:rsidR="005458EF" w:rsidRPr="005458EF" w:rsidRDefault="005458EF" w:rsidP="006039DF">
      <w:pPr>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2.4. Критериями оценки профессиональной деятельности  аттестуемых являются соответствие фактически выполняемых обязанностей требованиям квалификационной характеристики: нормативно-правовая компетентность, основы общетеоретических дисциплин, коммуникативная компетентность, ИКТ-компетентность; стабильные </w:t>
      </w:r>
      <w:r w:rsidRPr="005458EF">
        <w:rPr>
          <w:rFonts w:ascii="Times New Roman" w:eastAsia="Times New Roman" w:hAnsi="Times New Roman" w:cs="Times New Roman"/>
          <w:color w:val="000000"/>
          <w:sz w:val="24"/>
          <w:szCs w:val="24"/>
          <w:lang w:eastAsia="ru-RU"/>
        </w:rPr>
        <w:lastRenderedPageBreak/>
        <w:t>показатели деятельности образовательной организации; обеспечение соблюдения требований, предъявляемых к условиям образовательного процесса, образовательным программам.</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5458EF" w:rsidRPr="005458EF" w:rsidRDefault="005458EF" w:rsidP="005458EF">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5458EF">
        <w:rPr>
          <w:rFonts w:ascii="Times New Roman" w:eastAsia="Times New Roman" w:hAnsi="Times New Roman" w:cs="Times New Roman"/>
          <w:b/>
          <w:color w:val="000000"/>
          <w:sz w:val="24"/>
          <w:szCs w:val="24"/>
          <w:lang w:eastAsia="ru-RU"/>
        </w:rPr>
        <w:t>3. Порядок аттестации  педагогических работников</w:t>
      </w:r>
      <w:proofErr w:type="gramStart"/>
      <w:r w:rsidRPr="005458EF">
        <w:rPr>
          <w:rFonts w:ascii="Times New Roman" w:eastAsia="Times New Roman" w:hAnsi="Times New Roman" w:cs="Times New Roman"/>
          <w:b/>
          <w:color w:val="000000"/>
          <w:sz w:val="24"/>
          <w:szCs w:val="24"/>
          <w:lang w:eastAsia="ru-RU"/>
        </w:rPr>
        <w:t xml:space="preserve"> </w:t>
      </w:r>
      <w:r w:rsidR="00491EF4">
        <w:rPr>
          <w:rFonts w:ascii="Times New Roman" w:eastAsia="Times New Roman" w:hAnsi="Times New Roman" w:cs="Times New Roman"/>
          <w:b/>
          <w:color w:val="000000"/>
          <w:sz w:val="24"/>
          <w:szCs w:val="24"/>
          <w:lang w:eastAsia="ru-RU"/>
        </w:rPr>
        <w:t>,</w:t>
      </w:r>
      <w:proofErr w:type="gramEnd"/>
      <w:r w:rsidRPr="005458EF">
        <w:rPr>
          <w:rFonts w:ascii="Times New Roman" w:eastAsia="Times New Roman" w:hAnsi="Times New Roman" w:cs="Times New Roman"/>
          <w:b/>
          <w:color w:val="000000"/>
          <w:sz w:val="24"/>
          <w:szCs w:val="24"/>
          <w:lang w:eastAsia="ru-RU"/>
        </w:rPr>
        <w:t xml:space="preserve"> с целью подтверждения соответствия занимаемой должности.</w:t>
      </w:r>
    </w:p>
    <w:p w:rsidR="005458EF" w:rsidRPr="005458EF" w:rsidRDefault="005458EF" w:rsidP="005458EF">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3.1. Аттестация педагогических работников, не имеющих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является обязательной. </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3.2. Аттестация с целью подтверждения соответствия  занимаемой должности проводится один раз в 5 лет в отношении педагогических работников, не имеющих квалификационных категорий (первой или высшей).</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3.3. Аттестации не подлежат следующие педагогические работники:</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а) проработавшие в занимаемой должности менее двух лет;</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б) беременные женщины; </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в) женщины, находящиеся в отпуске по беременности и родам; </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г) находящиеся в отпуске по уходу за ребенком до достижения им возраста трех лет;</w:t>
      </w:r>
    </w:p>
    <w:p w:rsidR="005458EF" w:rsidRPr="005458EF" w:rsidRDefault="005458EF" w:rsidP="005458EF">
      <w:pPr>
        <w:adjustRightInd w:val="0"/>
        <w:spacing w:after="0" w:line="240" w:lineRule="auto"/>
        <w:jc w:val="both"/>
        <w:outlineLvl w:val="0"/>
        <w:rPr>
          <w:rFonts w:ascii="Times New Roman" w:eastAsia="Times New Roman" w:hAnsi="Times New Roman" w:cs="Times New Roman"/>
          <w:strike/>
          <w:color w:val="000000"/>
          <w:sz w:val="24"/>
          <w:szCs w:val="24"/>
          <w:lang w:eastAsia="ru-RU"/>
        </w:rPr>
      </w:pPr>
      <w:r w:rsidRPr="005458EF">
        <w:rPr>
          <w:rFonts w:ascii="Times New Roman" w:eastAsia="Times New Roman" w:hAnsi="Times New Roman" w:cs="Times New Roman"/>
          <w:color w:val="000000"/>
          <w:sz w:val="24"/>
          <w:szCs w:val="24"/>
          <w:lang w:eastAsia="ru-RU"/>
        </w:rPr>
        <w:t>д) отсутствовавшие на рабочем месте более четырех месяцев в связи с заболеванием.</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3.4. Аттестация указанных работников возможна не ранее чем через два года после их выхода из указанных отпусков. Аттестация педагогических работников, предусмотренных подпунктом «д» данного Порядка, возможна не ранее чем через год после их выхода на работу.</w:t>
      </w:r>
    </w:p>
    <w:p w:rsidR="005458EF" w:rsidRPr="005458EF" w:rsidRDefault="005458EF" w:rsidP="005458EF">
      <w:pPr>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3.5. В случаях, когда у работодателя имеются основания для осуществления оценки профессиональной деятельности педагогического работника в </w:t>
      </w:r>
      <w:proofErr w:type="spellStart"/>
      <w:r w:rsidRPr="005458EF">
        <w:rPr>
          <w:rFonts w:ascii="Times New Roman" w:eastAsia="Times New Roman" w:hAnsi="Times New Roman" w:cs="Times New Roman"/>
          <w:color w:val="000000"/>
          <w:sz w:val="24"/>
          <w:szCs w:val="24"/>
          <w:lang w:eastAsia="ru-RU"/>
        </w:rPr>
        <w:t>межаттестационный</w:t>
      </w:r>
      <w:proofErr w:type="spellEnd"/>
      <w:r w:rsidRPr="005458EF">
        <w:rPr>
          <w:rFonts w:ascii="Times New Roman" w:eastAsia="Times New Roman" w:hAnsi="Times New Roman" w:cs="Times New Roman"/>
          <w:color w:val="000000"/>
          <w:sz w:val="24"/>
          <w:szCs w:val="24"/>
          <w:lang w:eastAsia="ru-RU"/>
        </w:rPr>
        <w:t xml:space="preserve"> период (жалобы обучающихся, родителей на низкие показатели результатов работы, качества образования, воспитания и др.), работодатель вправе принять решение о проведении внеочередной аттестации педагогического работника, по правилам, предусмотренным настоящим Порядком аттестации.</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3.6. Внеочередная аттестация по данному основанию не может проводиться чаще одного раза в календарный год.</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3.7. Аттестация педагогических работников с целью подтверждения соответствия занимаемой должности проводится аттестационной комиссией, формируемой руководителем  образовательной организации и состоящей из председателя комиссии, заместителя председателя комиссии, секретаря комиссии и членов комиссии. </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3.7.1. В состав комиссии могут входить: руководитель, заместитель руководителя образовательной организации, председатель и члены  первичной профсоюзной организации, педагоги  образовательной организации, представители другой образовательной организации (на договорной основе). </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3.7.2.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3.7.3. Персональный состав и график работы аттестационной комиссии утверждается ежегодно приказом директора.</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3.7.4. Руководитель  не может являться председателем аттестационной комиссии. </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3.7.5. Заседание аттестационной комиссии считается правомочным, если на нём присутствуют не менее двух третей её членов.</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3.8. Решение о проведении аттестации педагогических работников принимается работодателем. Работодатель издает приказ,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lastRenderedPageBreak/>
        <w:t xml:space="preserve">3.9. Основанием для проведения аттестации  педагогов  является представление. Представление на аттестуемых готовится руководителем, в которой осуществляет трудовую деятельность аттестуемый.  </w:t>
      </w:r>
    </w:p>
    <w:p w:rsidR="005458EF" w:rsidRPr="005458EF" w:rsidRDefault="005458EF" w:rsidP="005458EF">
      <w:pPr>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3.9.1. Если работник выполняет педагогическую работу в разных должностях у одного работодателя и ни по одной из них не имеет  квалификационной категории, то представление может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по всем должностям, в которых выполняется педагогическая работа.</w:t>
      </w:r>
    </w:p>
    <w:p w:rsidR="005458EF" w:rsidRPr="005458EF" w:rsidRDefault="005458EF" w:rsidP="005458EF">
      <w:pPr>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 3.9.2.Если педагогическая работа осуществляется у разных работодателей, то каждый из них вправе направить в аттестационную комиссию соответствующее представление. </w:t>
      </w:r>
    </w:p>
    <w:p w:rsidR="005458EF" w:rsidRPr="005458EF" w:rsidRDefault="005458EF" w:rsidP="005458EF">
      <w:pPr>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3.9.3. Работодатель, у которого педагогическая работа выполняется работником по совместительству, вправе представить  такого работника  к  аттестации  с целью подтверждения соответствия занимаемой должности независимо от того, что по основному месту работы работник такую аттестацию прошел.</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3.9.4. Представление должно содержать оценку профессиональных, деловых и личностных качеств аттестуемого.</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3.9.5.С представлением аттестуемый должен быть ознакомлен под роспись не позднее, чем за месяц до дня проведения аттестации.</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3.9.6. После ознакомления с представлением аттестуемый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3.9.7. 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3.10. Документы на каждого аттестуемого, необходимые для прохождения аттестации (представление), подаются  в аттестационную комиссию не </w:t>
      </w:r>
      <w:proofErr w:type="gramStart"/>
      <w:r w:rsidRPr="005458EF">
        <w:rPr>
          <w:rFonts w:ascii="Times New Roman" w:eastAsia="Times New Roman" w:hAnsi="Times New Roman" w:cs="Times New Roman"/>
          <w:color w:val="000000"/>
          <w:sz w:val="24"/>
          <w:szCs w:val="24"/>
          <w:lang w:eastAsia="ru-RU"/>
        </w:rPr>
        <w:t>позднее</w:t>
      </w:r>
      <w:proofErr w:type="gramEnd"/>
      <w:r w:rsidRPr="005458EF">
        <w:rPr>
          <w:rFonts w:ascii="Times New Roman" w:eastAsia="Times New Roman" w:hAnsi="Times New Roman" w:cs="Times New Roman"/>
          <w:color w:val="000000"/>
          <w:sz w:val="24"/>
          <w:szCs w:val="24"/>
          <w:lang w:eastAsia="ru-RU"/>
        </w:rPr>
        <w:t xml:space="preserve"> чем за месяц до даты проведения аттестационных процедур.</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3.11. Даты проведения аттестационных процедур для каждого аттестуемого устанавливаются аттестационной комиссией индивидуально, о чем аттестуемый  извещается под роспись, не </w:t>
      </w:r>
      <w:proofErr w:type="gramStart"/>
      <w:r w:rsidRPr="005458EF">
        <w:rPr>
          <w:rFonts w:ascii="Times New Roman" w:eastAsia="Times New Roman" w:hAnsi="Times New Roman" w:cs="Times New Roman"/>
          <w:color w:val="000000"/>
          <w:sz w:val="24"/>
          <w:szCs w:val="24"/>
          <w:lang w:eastAsia="ru-RU"/>
        </w:rPr>
        <w:t>позднее</w:t>
      </w:r>
      <w:proofErr w:type="gramEnd"/>
      <w:r w:rsidRPr="005458EF">
        <w:rPr>
          <w:rFonts w:ascii="Times New Roman" w:eastAsia="Times New Roman" w:hAnsi="Times New Roman" w:cs="Times New Roman"/>
          <w:color w:val="000000"/>
          <w:sz w:val="24"/>
          <w:szCs w:val="24"/>
          <w:lang w:eastAsia="ru-RU"/>
        </w:rPr>
        <w:t xml:space="preserve"> чем за две недели до начала аттестации. </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3.12.Аттестация для каждого педагога с начала ее проведения и до принятия решения аттестационной комиссией не должна превышать двух месяцев.</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3.13. Педагогический работник должен лично присутствовать при его аттестации на заседании аттестационной комиссии.</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3.14.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3.15.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p>
    <w:p w:rsidR="005458EF" w:rsidRPr="005458EF" w:rsidRDefault="005458EF" w:rsidP="005458EF">
      <w:pPr>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3.16. Члены аттестационной комиссии при необходимости вправе задавать педагогическому работнику вопросы, связанные с выполнением должностных обязанностей.  </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3.17.При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5458EF" w:rsidRPr="005458EF" w:rsidRDefault="005458EF" w:rsidP="005458EF">
      <w:pPr>
        <w:adjustRightInd w:val="0"/>
        <w:spacing w:after="0" w:line="240" w:lineRule="auto"/>
        <w:jc w:val="both"/>
        <w:rPr>
          <w:rFonts w:ascii="Times New Roman" w:eastAsia="Times New Roman" w:hAnsi="Times New Roman" w:cs="Times New Roman"/>
          <w:bCs/>
          <w:color w:val="000000"/>
          <w:sz w:val="24"/>
          <w:szCs w:val="24"/>
          <w:lang w:eastAsia="ru-RU"/>
        </w:rPr>
      </w:pPr>
      <w:r w:rsidRPr="005458EF">
        <w:rPr>
          <w:rFonts w:ascii="Times New Roman" w:eastAsia="Times New Roman" w:hAnsi="Times New Roman" w:cs="Times New Roman"/>
          <w:bCs/>
          <w:color w:val="000000"/>
          <w:sz w:val="24"/>
          <w:szCs w:val="24"/>
          <w:lang w:eastAsia="ru-RU"/>
        </w:rPr>
        <w:t xml:space="preserve">3.18.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w:t>
      </w:r>
      <w:r w:rsidRPr="005458EF">
        <w:rPr>
          <w:rFonts w:ascii="Times New Roman" w:eastAsia="Times New Roman" w:hAnsi="Times New Roman" w:cs="Times New Roman"/>
          <w:bCs/>
          <w:color w:val="000000"/>
          <w:sz w:val="24"/>
          <w:szCs w:val="24"/>
          <w:lang w:eastAsia="ru-RU"/>
        </w:rPr>
        <w:lastRenderedPageBreak/>
        <w:t>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3.19. По результатам аттестации педагогического работника аттестационная комиссия принимает одно из следующих решений:</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соответствует занимаемой должности (указывается должность работника);</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bCs/>
          <w:color w:val="000000"/>
          <w:sz w:val="24"/>
          <w:szCs w:val="24"/>
          <w:lang w:eastAsia="ru-RU"/>
        </w:rPr>
        <w:t xml:space="preserve">соответствует занимаемой должности </w:t>
      </w:r>
      <w:r w:rsidRPr="005458EF">
        <w:rPr>
          <w:rFonts w:ascii="Times New Roman" w:eastAsia="Times New Roman" w:hAnsi="Times New Roman" w:cs="Times New Roman"/>
          <w:color w:val="000000"/>
          <w:sz w:val="24"/>
          <w:szCs w:val="24"/>
          <w:lang w:eastAsia="ru-RU"/>
        </w:rPr>
        <w:t xml:space="preserve">(указывается должность работника) </w:t>
      </w:r>
      <w:r w:rsidRPr="005458EF">
        <w:rPr>
          <w:rFonts w:ascii="Times New Roman" w:eastAsia="Times New Roman" w:hAnsi="Times New Roman" w:cs="Times New Roman"/>
          <w:bCs/>
          <w:color w:val="000000"/>
          <w:sz w:val="24"/>
          <w:szCs w:val="24"/>
          <w:lang w:eastAsia="ru-RU"/>
        </w:rPr>
        <w:t>с рекомендациями</w:t>
      </w:r>
      <w:r w:rsidRPr="005458EF">
        <w:rPr>
          <w:rFonts w:ascii="Times New Roman" w:eastAsia="Times New Roman" w:hAnsi="Times New Roman" w:cs="Times New Roman"/>
          <w:color w:val="000000"/>
          <w:sz w:val="24"/>
          <w:szCs w:val="24"/>
          <w:lang w:eastAsia="ru-RU"/>
        </w:rPr>
        <w:t>;</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не соответствует занимаемой должности (указывается должность работника).</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3.20.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соответствует занимаемой должности.</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3.21.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458EF" w:rsidRPr="005458EF" w:rsidRDefault="005458EF" w:rsidP="005458EF">
      <w:pPr>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3.22.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5458EF" w:rsidRPr="005458EF" w:rsidRDefault="005458EF" w:rsidP="005458EF">
      <w:pPr>
        <w:adjustRightInd w:val="0"/>
        <w:spacing w:after="0" w:line="240" w:lineRule="auto"/>
        <w:jc w:val="both"/>
        <w:rPr>
          <w:rFonts w:ascii="Times New Roman" w:eastAsia="Times New Roman" w:hAnsi="Times New Roman" w:cs="Times New Roman"/>
          <w:bCs/>
          <w:color w:val="000000"/>
          <w:sz w:val="24"/>
          <w:szCs w:val="24"/>
          <w:lang w:eastAsia="ru-RU"/>
        </w:rPr>
      </w:pPr>
      <w:r w:rsidRPr="005458EF">
        <w:rPr>
          <w:rFonts w:ascii="Times New Roman" w:eastAsia="Times New Roman" w:hAnsi="Times New Roman" w:cs="Times New Roman"/>
          <w:color w:val="000000"/>
          <w:sz w:val="24"/>
          <w:szCs w:val="24"/>
          <w:lang w:eastAsia="ru-RU"/>
        </w:rPr>
        <w:t>3.23. П</w:t>
      </w:r>
      <w:r w:rsidRPr="005458EF">
        <w:rPr>
          <w:rFonts w:ascii="Times New Roman" w:eastAsia="Times New Roman" w:hAnsi="Times New Roman" w:cs="Times New Roman"/>
          <w:bCs/>
          <w:color w:val="000000"/>
          <w:sz w:val="24"/>
          <w:szCs w:val="24"/>
          <w:lang w:eastAsia="ru-RU"/>
        </w:rPr>
        <w:t xml:space="preserve">едагогический работник знакомится под роспись с результатами аттестации, оформленными протоколом. </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bCs/>
          <w:color w:val="000000"/>
          <w:sz w:val="24"/>
          <w:szCs w:val="24"/>
          <w:lang w:eastAsia="ru-RU"/>
        </w:rPr>
        <w:t>3.24.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w:t>
      </w:r>
      <w:r w:rsidRPr="005458EF">
        <w:rPr>
          <w:rFonts w:ascii="Times New Roman" w:eastAsia="Times New Roman" w:hAnsi="Times New Roman" w:cs="Times New Roman"/>
          <w:color w:val="000000"/>
          <w:sz w:val="24"/>
          <w:szCs w:val="24"/>
          <w:lang w:eastAsia="ru-RU"/>
        </w:rPr>
        <w:t xml:space="preserve"> имя, отчество аттестуемого, наименование его должности</w:t>
      </w:r>
      <w:r w:rsidRPr="005458EF">
        <w:rPr>
          <w:rFonts w:ascii="Times New Roman" w:eastAsia="Times New Roman" w:hAnsi="Times New Roman" w:cs="Times New Roman"/>
          <w:bCs/>
          <w:color w:val="000000"/>
          <w:sz w:val="24"/>
          <w:szCs w:val="24"/>
          <w:lang w:eastAsia="ru-RU"/>
        </w:rPr>
        <w:t>, преподаваемый предмет, образование, наименование ВУЗа (</w:t>
      </w:r>
      <w:proofErr w:type="spellStart"/>
      <w:r w:rsidRPr="005458EF">
        <w:rPr>
          <w:rFonts w:ascii="Times New Roman" w:eastAsia="Times New Roman" w:hAnsi="Times New Roman" w:cs="Times New Roman"/>
          <w:bCs/>
          <w:color w:val="000000"/>
          <w:sz w:val="24"/>
          <w:szCs w:val="24"/>
          <w:lang w:eastAsia="ru-RU"/>
        </w:rPr>
        <w:t>ССУЗа</w:t>
      </w:r>
      <w:proofErr w:type="spellEnd"/>
      <w:r w:rsidRPr="005458EF">
        <w:rPr>
          <w:rFonts w:ascii="Times New Roman" w:eastAsia="Times New Roman" w:hAnsi="Times New Roman" w:cs="Times New Roman"/>
          <w:bCs/>
          <w:color w:val="000000"/>
          <w:sz w:val="24"/>
          <w:szCs w:val="24"/>
          <w:lang w:eastAsia="ru-RU"/>
        </w:rPr>
        <w:t>), квалификация по диплому, педагогический стаж, стаж работы по специальности, информация об оценке  уровня квалификации работника в представлении работодателя (соответствует занимаемой должности, соответствует занимаемой должности с рекомендациями, не соответствует занимаемой должности), результаты квалификационного испытания (кол-во баллов по результатам испытаний, оценка квалификационной работы, рекомендации аттестационной комиссии аттестуемому).</w:t>
      </w:r>
      <w:r w:rsidRPr="005458EF">
        <w:rPr>
          <w:rFonts w:ascii="Times New Roman" w:eastAsia="Times New Roman" w:hAnsi="Times New Roman" w:cs="Times New Roman"/>
          <w:color w:val="000000"/>
          <w:sz w:val="24"/>
          <w:szCs w:val="24"/>
          <w:lang w:eastAsia="ru-RU"/>
        </w:rPr>
        <w:t xml:space="preserve"> </w:t>
      </w:r>
    </w:p>
    <w:p w:rsidR="005458EF" w:rsidRPr="005458EF" w:rsidRDefault="005458EF" w:rsidP="005458EF">
      <w:pPr>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3.25. Решение аттестационной комиссии утверждается приказом  директора.</w:t>
      </w:r>
    </w:p>
    <w:p w:rsidR="005458EF" w:rsidRPr="005458EF" w:rsidRDefault="005458EF" w:rsidP="005458EF">
      <w:pPr>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bCs/>
          <w:color w:val="000000"/>
          <w:sz w:val="24"/>
          <w:szCs w:val="24"/>
          <w:lang w:eastAsia="ru-RU"/>
        </w:rPr>
        <w:t>3.26. Выписка из протокола, приказа, аттестационный лист хранятся в личном деле педагогического работника, 1 экземпляр аттестационного листа выдается на руки под роспись.</w:t>
      </w:r>
      <w:r w:rsidRPr="005458EF">
        <w:rPr>
          <w:rFonts w:ascii="Times New Roman" w:eastAsia="Times New Roman" w:hAnsi="Times New Roman" w:cs="Times New Roman"/>
          <w:color w:val="000000"/>
          <w:sz w:val="24"/>
          <w:szCs w:val="24"/>
          <w:lang w:eastAsia="ru-RU"/>
        </w:rPr>
        <w:t xml:space="preserve"> </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 xml:space="preserve">3.27. В случае признания аттестуемого несоответствующим  занимаемой должности, трудовой договор с ним может быть расторгнут в соответствии с </w:t>
      </w:r>
      <w:hyperlink r:id="rId7" w:history="1">
        <w:r w:rsidRPr="005458EF">
          <w:rPr>
            <w:rFonts w:ascii="Times New Roman" w:eastAsia="Times New Roman" w:hAnsi="Times New Roman" w:cs="Times New Roman"/>
            <w:color w:val="000000"/>
            <w:sz w:val="24"/>
            <w:szCs w:val="24"/>
            <w:lang w:eastAsia="ru-RU"/>
          </w:rPr>
          <w:t>пунктом 3 части 1 статьи 81</w:t>
        </w:r>
      </w:hyperlink>
      <w:r w:rsidRPr="005458EF">
        <w:rPr>
          <w:rFonts w:ascii="Times New Roman" w:eastAsia="Times New Roman" w:hAnsi="Times New Roman" w:cs="Times New Roman"/>
          <w:color w:val="000000"/>
          <w:sz w:val="24"/>
          <w:szCs w:val="24"/>
          <w:lang w:eastAsia="ru-RU"/>
        </w:rPr>
        <w:t xml:space="preserve"> Трудового кодекса Российской Федерации.</w:t>
      </w:r>
    </w:p>
    <w:p w:rsidR="005458EF" w:rsidRPr="005458EF"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3.28.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
    <w:p w:rsidR="00A75328" w:rsidRDefault="005458EF"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458EF">
        <w:rPr>
          <w:rFonts w:ascii="Times New Roman" w:eastAsia="Times New Roman" w:hAnsi="Times New Roman" w:cs="Times New Roman"/>
          <w:color w:val="000000"/>
          <w:sz w:val="24"/>
          <w:szCs w:val="24"/>
          <w:lang w:eastAsia="ru-RU"/>
        </w:rPr>
        <w:t>3.29.  Результаты аттестации  педагогический работник  вправе обжаловать в соответствии с действующим законодательством Российской Федерации.</w:t>
      </w:r>
    </w:p>
    <w:p w:rsidR="00A75328" w:rsidRPr="005458EF" w:rsidRDefault="00A75328" w:rsidP="005458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27082" w:rsidRDefault="00827082"/>
    <w:sectPr w:rsidR="00827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8EF"/>
    <w:rsid w:val="00070B39"/>
    <w:rsid w:val="001218D8"/>
    <w:rsid w:val="001E135E"/>
    <w:rsid w:val="00376909"/>
    <w:rsid w:val="00491EF4"/>
    <w:rsid w:val="005458EF"/>
    <w:rsid w:val="006039DF"/>
    <w:rsid w:val="008162EC"/>
    <w:rsid w:val="00827082"/>
    <w:rsid w:val="008401D9"/>
    <w:rsid w:val="00840327"/>
    <w:rsid w:val="00865538"/>
    <w:rsid w:val="0087187F"/>
    <w:rsid w:val="008A7AAC"/>
    <w:rsid w:val="00A03FE8"/>
    <w:rsid w:val="00A75328"/>
    <w:rsid w:val="00CF6F2A"/>
    <w:rsid w:val="00E650A3"/>
    <w:rsid w:val="00E86CBE"/>
    <w:rsid w:val="00EA7573"/>
    <w:rsid w:val="00FA64D9"/>
    <w:rsid w:val="00FB6039"/>
    <w:rsid w:val="00FE5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55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86CB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86C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55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86CB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86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C1E601F065A42B132B3E9068FE1F59816AD62F328BB7A33E5EFC7DE0E8B324A3B639E80235N9MB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3A850-E16C-4884-9021-A6FF36FB7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1557</Words>
  <Characters>8879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Админ</cp:lastModifiedBy>
  <cp:revision>14</cp:revision>
  <cp:lastPrinted>2021-02-01T11:25:00Z</cp:lastPrinted>
  <dcterms:created xsi:type="dcterms:W3CDTF">2018-11-30T12:28:00Z</dcterms:created>
  <dcterms:modified xsi:type="dcterms:W3CDTF">2021-02-02T11:48:00Z</dcterms:modified>
</cp:coreProperties>
</file>